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56" w:rsidRPr="00BF5475" w:rsidRDefault="00925706" w:rsidP="00925706">
      <w:pPr>
        <w:pStyle w:val="a4"/>
        <w:spacing w:after="0" w:afterAutospacing="0"/>
        <w:jc w:val="right"/>
      </w:pPr>
      <w:bookmarkStart w:id="0" w:name="_GoBack"/>
      <w:bookmarkEnd w:id="0"/>
      <w:r>
        <w:t>Р</w:t>
      </w:r>
      <w:r w:rsidR="001D3D56">
        <w:t>айонный (городской) суд</w:t>
      </w:r>
      <w:r>
        <w:t>: _______________</w:t>
      </w:r>
    </w:p>
    <w:p w:rsidR="00925706" w:rsidRDefault="00925706" w:rsidP="00925706">
      <w:pPr>
        <w:pStyle w:val="a4"/>
        <w:spacing w:after="0" w:afterAutospacing="0"/>
        <w:jc w:val="right"/>
      </w:pPr>
      <w:r>
        <w:t>Истец: __________________</w:t>
      </w:r>
    </w:p>
    <w:p w:rsidR="00925706" w:rsidRPr="00925706" w:rsidRDefault="00925706" w:rsidP="00925706">
      <w:pPr>
        <w:pStyle w:val="a4"/>
        <w:spacing w:after="0" w:afterAutospacing="0"/>
        <w:jc w:val="right"/>
      </w:pPr>
      <w:r>
        <w:t>Ответчик: _______________</w:t>
      </w:r>
    </w:p>
    <w:p w:rsidR="001D3D56" w:rsidRPr="00925706" w:rsidRDefault="001D3D56" w:rsidP="00925706">
      <w:pPr>
        <w:pStyle w:val="a4"/>
        <w:spacing w:after="0" w:afterAutospacing="0"/>
        <w:jc w:val="center"/>
      </w:pPr>
      <w:r>
        <w:t>Исковое заявление</w:t>
      </w:r>
    </w:p>
    <w:p w:rsidR="00925706" w:rsidRDefault="00925706" w:rsidP="00925706">
      <w:pPr>
        <w:pStyle w:val="a4"/>
        <w:spacing w:before="0" w:beforeAutospacing="0"/>
        <w:jc w:val="center"/>
      </w:pPr>
      <w:r>
        <w:t>о снятии земельного участка с кадастрового учета</w:t>
      </w:r>
    </w:p>
    <w:p w:rsidR="001D3D56" w:rsidRDefault="001D3D56" w:rsidP="001D3D56">
      <w:pPr>
        <w:pStyle w:val="a4"/>
      </w:pPr>
      <w:r>
        <w:t>Я являюсь собственником земельного участка площадью 1000 (одна тысяча) кв.м. с кадастровым номером № 02 находящегося по адресу: Московская область, Одинцовский район, участок 01.</w:t>
      </w:r>
      <w:r>
        <w:br/>
        <w:t>Указанный земельный участок принадлежит мне на основании договора купли-продажи (купчей) земельного участка от 27.01.2002 года, удостоверенного нотариусом Одинцовского района Московской области, зарегистрированным Московской областной регистрационной палатой и Свидетельства о государственной регистрации права, бланки серии 50 АА номер 0001, выданного 23.08.2002 года Московской областной регистрационной палатой, о чем в Едином государственном реестре прав на недвижимое имущество и сделок с ним 23 августа 2001 года, сделана запись регистрации №00-00.00-00.0000-000.1.</w:t>
      </w:r>
      <w:r>
        <w:br/>
        <w:t>При обращении в ФГУ «Кадастровая палата по Московской области» с заявлением о внесении в государственный кадастр недвижимости сведений о ранее учтенном земельном участке мне стало известно о том, что границы смежных участков № 03 с кадастровым № 00:00:0000000:03 и №01 с кадастровым № 00:00:0000000:01 фактически расположены на моем земельном участке.</w:t>
      </w:r>
      <w:r>
        <w:br/>
        <w:t xml:space="preserve">Акт согласования границ с собственниками смежных земельных участков я не подписывал. Площадь и границы моего земельного участка соответствуют </w:t>
      </w:r>
      <w:proofErr w:type="spellStart"/>
      <w:r>
        <w:t>землеотводным</w:t>
      </w:r>
      <w:proofErr w:type="spellEnd"/>
      <w:r>
        <w:t xml:space="preserve"> (правоустанавливающим) документам.</w:t>
      </w:r>
      <w:r>
        <w:br/>
        <w:t xml:space="preserve">Считаю, что границы смежных участков № 03 и № 01 установлены с нарушением сложившегося землепользования сторон и не соответствуют </w:t>
      </w:r>
      <w:proofErr w:type="spellStart"/>
      <w:r>
        <w:t>землеотводным</w:t>
      </w:r>
      <w:proofErr w:type="spellEnd"/>
      <w:r>
        <w:t xml:space="preserve"> (правоустанавливающим) документам.</w:t>
      </w:r>
    </w:p>
    <w:p w:rsidR="001D3D56" w:rsidRDefault="001D3D56" w:rsidP="001D3D56">
      <w:pPr>
        <w:pStyle w:val="a4"/>
      </w:pPr>
      <w:r>
        <w:t>В соответствии с ч. 7 ст. 36 Земельного кодекса РФ 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законодательства.</w:t>
      </w:r>
      <w:r>
        <w:br/>
        <w:t>Согласно п. ч.2.ст. 26 ФЗ «О государственном кадастре недвижимости» осуществление кадастрового учета приостанавливается в случае, если одна из границ земельного участка, о кадастровом учете которого представлено заявление, в соответствии с кадастровыми сведениями пересекает одну из границ другого земельного участка.</w:t>
      </w:r>
    </w:p>
    <w:p w:rsidR="001D3D56" w:rsidRDefault="001D3D56" w:rsidP="001D3D56">
      <w:pPr>
        <w:pStyle w:val="a4"/>
      </w:pPr>
      <w:r>
        <w:t>При этом в соответствии с ч. 1, п. п. 1 - 3 ч. 3 ст. 39 указанного закона, п.п. 9.1. и 9.2. Инструкции по межеванию земель, утвержденной Комитетом РФ по землеустройству 08.04.1996г. и п.п. 14.1 -14.4 Методических рекомендаций по проведению межевания объектов землеустройства, утвержденных руководителем Федеральной службы кадастра России 17.02.2003г участие собственников и владельцев смежных земельных участков является обязательным при согласовании границ земельных участков и в соответствии с ч. 2 ст. 40 Закона местоположение границ участка считается согласованным при наличии в акте согласования местоположения границ личных подписей всех заинтересованных лиц.</w:t>
      </w:r>
    </w:p>
    <w:p w:rsidR="001D3D56" w:rsidRDefault="001D3D56" w:rsidP="001D3D56">
      <w:pPr>
        <w:pStyle w:val="a4"/>
      </w:pPr>
      <w:r>
        <w:t>На основании изложенного и руководствуясь ФЗ «О государственном кадастре недвижимости»,</w:t>
      </w:r>
    </w:p>
    <w:p w:rsidR="001D3D56" w:rsidRDefault="001D3D56" w:rsidP="001D3D56">
      <w:pPr>
        <w:pStyle w:val="a4"/>
        <w:jc w:val="center"/>
      </w:pPr>
      <w:r>
        <w:lastRenderedPageBreak/>
        <w:t>ПРОШУ:</w:t>
      </w:r>
    </w:p>
    <w:p w:rsidR="001D3D56" w:rsidRDefault="001D3D56" w:rsidP="001D3D56">
      <w:pPr>
        <w:pStyle w:val="a4"/>
      </w:pPr>
      <w:r>
        <w:t>Обязать Управление Федеральной службы государственной регистрации, кадастра и картографии ФБУ «Кадастровая палата» по Московской области снять с кадастрового учета земельный участок № 03 с кадастровым номером № 00:00:0000000:03 расположенный по адресу: Московская область, Одинцовский район.</w:t>
      </w:r>
      <w:r>
        <w:br/>
        <w:t>Обязать Управление Федеральной службы государственной регистрации, кадастра и картографии ФБУ «Кадастровая палата» по Московской области снять с кадастрового учета земельный участок № 01 с кадастровым номером № 00:00:0000000:01 расположенный по адресу: Московская область, Одинцовский район.</w:t>
      </w:r>
    </w:p>
    <w:p w:rsidR="00021AD2" w:rsidRDefault="00925706" w:rsidP="001D3D56">
      <w:p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Приложения:</w:t>
      </w:r>
    </w:p>
    <w:p w:rsidR="00925706" w:rsidRPr="00925706" w:rsidRDefault="00925706" w:rsidP="0092570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Копия искового заявления для ответчика</w:t>
      </w:r>
    </w:p>
    <w:p w:rsidR="00925706" w:rsidRPr="00925706" w:rsidRDefault="00925706" w:rsidP="009257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договор купли продажи или другое подтверждение прав собственности;</w:t>
      </w:r>
    </w:p>
    <w:p w:rsidR="00925706" w:rsidRPr="00925706" w:rsidRDefault="00925706" w:rsidP="009257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выписка из ЕГРН со сведениями о действительном статусе недвижимости;</w:t>
      </w:r>
    </w:p>
    <w:p w:rsidR="00925706" w:rsidRPr="00925706" w:rsidRDefault="00925706" w:rsidP="009257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акты обследования, справки, другие необходимые дополнения по сути судебного разбирательства;</w:t>
      </w:r>
    </w:p>
    <w:p w:rsidR="00925706" w:rsidRPr="00925706" w:rsidRDefault="00925706" w:rsidP="0092570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5706">
        <w:rPr>
          <w:rFonts w:ascii="Times New Roman" w:hAnsi="Times New Roman" w:cs="Times New Roman"/>
          <w:sz w:val="24"/>
        </w:rPr>
        <w:t>кассовый чек, другое подтверждение оплаты госпошлины.</w:t>
      </w:r>
    </w:p>
    <w:p w:rsidR="00925706" w:rsidRPr="00925706" w:rsidRDefault="00925706" w:rsidP="001D3D56">
      <w:r>
        <w:rPr>
          <w:lang w:val="en-US"/>
        </w:rPr>
        <w:t>________________________ / ______________</w:t>
      </w:r>
      <w:r>
        <w:t xml:space="preserve">                                </w:t>
      </w:r>
      <w:r>
        <w:rPr>
          <w:lang w:val="en-US"/>
        </w:rPr>
        <w:t xml:space="preserve">  </w:t>
      </w:r>
      <w:r>
        <w:t>«_____»__________________ г.</w:t>
      </w:r>
    </w:p>
    <w:sectPr w:rsidR="00925706" w:rsidRPr="00925706" w:rsidSect="00AA25F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3E9" w:rsidRDefault="002C73E9" w:rsidP="00BF5475">
      <w:pPr>
        <w:spacing w:after="0" w:line="240" w:lineRule="auto"/>
      </w:pPr>
      <w:r>
        <w:separator/>
      </w:r>
    </w:p>
  </w:endnote>
  <w:endnote w:type="continuationSeparator" w:id="0">
    <w:p w:rsidR="002C73E9" w:rsidRDefault="002C73E9" w:rsidP="00BF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3E9" w:rsidRDefault="002C73E9" w:rsidP="00BF5475">
      <w:pPr>
        <w:spacing w:after="0" w:line="240" w:lineRule="auto"/>
      </w:pPr>
      <w:r>
        <w:separator/>
      </w:r>
    </w:p>
  </w:footnote>
  <w:footnote w:type="continuationSeparator" w:id="0">
    <w:p w:rsidR="002C73E9" w:rsidRDefault="002C73E9" w:rsidP="00BF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75" w:rsidRDefault="00BF5475" w:rsidP="00BF5475">
    <w:pPr>
      <w:pStyle w:val="a8"/>
      <w:jc w:val="center"/>
      <w:rPr>
        <w:rFonts w:ascii="Times New Roman" w:hAnsi="Times New Roman" w:cs="Times New Roman"/>
      </w:rPr>
    </w:pPr>
    <w:hyperlink r:id="rId1" w:history="1">
      <w:r w:rsidRPr="007938DE">
        <w:rPr>
          <w:rStyle w:val="a3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недвижимости, пошаговые инструкции, бланки</w:t>
    </w:r>
  </w:p>
  <w:p w:rsidR="00BF5475" w:rsidRDefault="00BF547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A10"/>
    <w:multiLevelType w:val="hybridMultilevel"/>
    <w:tmpl w:val="8B1C1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E6CA4"/>
    <w:multiLevelType w:val="hybridMultilevel"/>
    <w:tmpl w:val="427E5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73F3"/>
    <w:rsid w:val="00021AD2"/>
    <w:rsid w:val="00036CC4"/>
    <w:rsid w:val="001D3D56"/>
    <w:rsid w:val="002B6BA2"/>
    <w:rsid w:val="002C73E9"/>
    <w:rsid w:val="003256DD"/>
    <w:rsid w:val="00543DB3"/>
    <w:rsid w:val="006573F3"/>
    <w:rsid w:val="00680DC3"/>
    <w:rsid w:val="006A55D7"/>
    <w:rsid w:val="0071309C"/>
    <w:rsid w:val="007415E4"/>
    <w:rsid w:val="00767529"/>
    <w:rsid w:val="00925706"/>
    <w:rsid w:val="009D7F83"/>
    <w:rsid w:val="00A06D19"/>
    <w:rsid w:val="00A91D27"/>
    <w:rsid w:val="00AA25FF"/>
    <w:rsid w:val="00B02673"/>
    <w:rsid w:val="00BF5475"/>
    <w:rsid w:val="00C2338B"/>
    <w:rsid w:val="00D75BA7"/>
    <w:rsid w:val="00DA5BD9"/>
    <w:rsid w:val="00F5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F"/>
  </w:style>
  <w:style w:type="paragraph" w:styleId="2">
    <w:name w:val="heading 2"/>
    <w:basedOn w:val="a"/>
    <w:link w:val="20"/>
    <w:uiPriority w:val="9"/>
    <w:qFormat/>
    <w:rsid w:val="00713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7130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7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73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3DB3"/>
    <w:pPr>
      <w:ind w:left="720"/>
      <w:contextualSpacing/>
    </w:pPr>
  </w:style>
  <w:style w:type="character" w:customStyle="1" w:styleId="s1">
    <w:name w:val="s1"/>
    <w:basedOn w:val="a0"/>
    <w:rsid w:val="002B6BA2"/>
  </w:style>
  <w:style w:type="character" w:customStyle="1" w:styleId="s2">
    <w:name w:val="s2"/>
    <w:basedOn w:val="a0"/>
    <w:rsid w:val="002B6BA2"/>
  </w:style>
  <w:style w:type="character" w:customStyle="1" w:styleId="20">
    <w:name w:val="Заголовок 2 Знак"/>
    <w:basedOn w:val="a0"/>
    <w:link w:val="2"/>
    <w:uiPriority w:val="9"/>
    <w:rsid w:val="007130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130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-date">
    <w:name w:val="g-date"/>
    <w:basedOn w:val="a0"/>
    <w:rsid w:val="0071309C"/>
  </w:style>
  <w:style w:type="character" w:customStyle="1" w:styleId="time">
    <w:name w:val="time"/>
    <w:basedOn w:val="a0"/>
    <w:rsid w:val="0071309C"/>
  </w:style>
  <w:style w:type="character" w:customStyle="1" w:styleId="itemmdash">
    <w:name w:val="item__mdash"/>
    <w:basedOn w:val="a0"/>
    <w:rsid w:val="0071309C"/>
  </w:style>
  <w:style w:type="paragraph" w:styleId="a8">
    <w:name w:val="header"/>
    <w:basedOn w:val="a"/>
    <w:link w:val="a9"/>
    <w:uiPriority w:val="99"/>
    <w:unhideWhenUsed/>
    <w:rsid w:val="00BF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5475"/>
  </w:style>
  <w:style w:type="paragraph" w:styleId="aa">
    <w:name w:val="footer"/>
    <w:basedOn w:val="a"/>
    <w:link w:val="ab"/>
    <w:uiPriority w:val="99"/>
    <w:semiHidden/>
    <w:unhideWhenUsed/>
    <w:rsid w:val="00BF5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1922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337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80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518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E5E5E5"/>
            <w:bottom w:val="single" w:sz="4" w:space="0" w:color="E5E5E5"/>
            <w:right w:val="single" w:sz="4" w:space="0" w:color="E5E5E5"/>
          </w:divBdr>
          <w:divsChild>
            <w:div w:id="318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5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3472</Characters>
  <Application>Microsoft Office Word</Application>
  <DocSecurity>0</DocSecurity>
  <Lines>84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Image&amp;Matros ®</cp:lastModifiedBy>
  <cp:revision>4</cp:revision>
  <dcterms:created xsi:type="dcterms:W3CDTF">2019-03-14T12:38:00Z</dcterms:created>
  <dcterms:modified xsi:type="dcterms:W3CDTF">2019-03-15T02:50:00Z</dcterms:modified>
</cp:coreProperties>
</file>