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F" w:rsidRDefault="00A8592F" w:rsidP="00A8592F">
      <w:pPr>
        <w:pageBreakBefore/>
        <w:jc w:val="center"/>
        <w:outlineLvl w:val="0"/>
      </w:pPr>
      <w:r>
        <w:t xml:space="preserve">ПЕРЕДАТОЧНЫЙ АКТ к договору найма жилого помещения </w:t>
      </w:r>
    </w:p>
    <w:p w:rsidR="00A8592F" w:rsidRDefault="00A8592F" w:rsidP="00A8592F">
      <w:pPr>
        <w:jc w:val="both"/>
      </w:pPr>
      <w:proofErr w:type="gramStart"/>
      <w:r>
        <w:t>г</w:t>
      </w:r>
      <w:proofErr w:type="gramEnd"/>
      <w:r>
        <w:t xml:space="preserve">. ____________________                                                                     «___»________________ </w:t>
      </w:r>
    </w:p>
    <w:p w:rsidR="00A8592F" w:rsidRDefault="00A8592F" w:rsidP="00A8592F">
      <w:pPr>
        <w:jc w:val="both"/>
      </w:pPr>
    </w:p>
    <w:p w:rsidR="00A8592F" w:rsidRDefault="00A8592F" w:rsidP="00A8592F">
      <w:pPr>
        <w:jc w:val="both"/>
      </w:pPr>
      <w:r>
        <w:t xml:space="preserve">В соответствии с настоящим Передаточным актом </w:t>
      </w:r>
      <w:proofErr w:type="spellStart"/>
      <w:r>
        <w:t>Наймодатель</w:t>
      </w:r>
      <w:proofErr w:type="spellEnd"/>
      <w:r>
        <w:t xml:space="preserve"> передает, а Наниматель принимает жилое помещение в виде отдельной квартиры по адресу: ________________________________________. Количество комнат ___________, санузел раздельный. Площадь </w:t>
      </w:r>
      <w:proofErr w:type="spellStart"/>
      <w:r>
        <w:t>общая________</w:t>
      </w:r>
      <w:proofErr w:type="spellEnd"/>
      <w:r>
        <w:t xml:space="preserve">, </w:t>
      </w:r>
      <w:proofErr w:type="spellStart"/>
      <w:r>
        <w:t>жилая___________</w:t>
      </w:r>
      <w:proofErr w:type="spellEnd"/>
      <w:r>
        <w:t>, комнат: ____________.</w:t>
      </w:r>
    </w:p>
    <w:p w:rsidR="00A8592F" w:rsidRDefault="00A8592F" w:rsidP="00A8592F">
      <w:pPr>
        <w:jc w:val="both"/>
      </w:pPr>
    </w:p>
    <w:p w:rsidR="00A8592F" w:rsidRDefault="00A8592F" w:rsidP="00A8592F">
      <w:pPr>
        <w:jc w:val="both"/>
      </w:pPr>
      <w:r>
        <w:t>2. Жилое помещение предоставляется с телефонным номером (без него</w:t>
      </w:r>
      <w:proofErr w:type="gramStart"/>
      <w:r>
        <w:t xml:space="preserve">): ______________; </w:t>
      </w:r>
      <w:proofErr w:type="gramEnd"/>
    </w:p>
    <w:p w:rsidR="00A8592F" w:rsidRDefault="00A8592F" w:rsidP="00A8592F">
      <w:pPr>
        <w:jc w:val="both"/>
      </w:pPr>
    </w:p>
    <w:p w:rsidR="00A8592F" w:rsidRDefault="00A8592F" w:rsidP="00A8592F">
      <w:pPr>
        <w:jc w:val="both"/>
      </w:pPr>
      <w:r>
        <w:t>3. Описание недостатков: _____________________________________________________</w:t>
      </w:r>
    </w:p>
    <w:p w:rsidR="00A8592F" w:rsidRDefault="00A8592F" w:rsidP="00A8592F">
      <w:pPr>
        <w:jc w:val="both"/>
      </w:pPr>
      <w:r>
        <w:t>___________________________________________________________________________</w:t>
      </w:r>
    </w:p>
    <w:p w:rsidR="00A8592F" w:rsidRDefault="00A8592F" w:rsidP="00A8592F">
      <w:pPr>
        <w:jc w:val="both"/>
      </w:pPr>
      <w:r>
        <w:t>___________________________________________________________________________</w:t>
      </w:r>
    </w:p>
    <w:p w:rsidR="00A8592F" w:rsidRDefault="00A8592F" w:rsidP="00A8592F">
      <w:pPr>
        <w:jc w:val="both"/>
      </w:pPr>
      <w:r>
        <w:t>4. Жилое помещение передается со следующим имуществом (мебель, оборудование):</w:t>
      </w:r>
    </w:p>
    <w:p w:rsidR="00A8592F" w:rsidRDefault="00A8592F" w:rsidP="00A8592F">
      <w:pPr>
        <w:jc w:val="both"/>
      </w:pPr>
      <w:r>
        <w:t>в прихожей: _______________________________________________________________</w:t>
      </w:r>
    </w:p>
    <w:p w:rsidR="00A8592F" w:rsidRDefault="00A8592F" w:rsidP="00A8592F">
      <w:pPr>
        <w:jc w:val="both"/>
      </w:pPr>
      <w:r>
        <w:t xml:space="preserve">в большой комнате: ________________________________________________________ </w:t>
      </w:r>
    </w:p>
    <w:p w:rsidR="00A8592F" w:rsidRDefault="00A8592F" w:rsidP="00A8592F">
      <w:pPr>
        <w:jc w:val="both"/>
      </w:pPr>
      <w:r>
        <w:t>в маленькой комнате: ______________________________________________________</w:t>
      </w:r>
    </w:p>
    <w:p w:rsidR="00A8592F" w:rsidRDefault="00A8592F" w:rsidP="00A8592F">
      <w:pPr>
        <w:jc w:val="both"/>
      </w:pPr>
      <w:r>
        <w:t>в кухне: ___________________________________________________________________</w:t>
      </w:r>
    </w:p>
    <w:p w:rsidR="00A8592F" w:rsidRDefault="00A8592F" w:rsidP="00A8592F">
      <w:pPr>
        <w:jc w:val="both"/>
      </w:pPr>
      <w:r>
        <w:t>в ванной: ___________________________________________________________________</w:t>
      </w:r>
    </w:p>
    <w:p w:rsidR="00A8592F" w:rsidRDefault="00A8592F" w:rsidP="00A8592F">
      <w:pPr>
        <w:jc w:val="both"/>
      </w:pPr>
    </w:p>
    <w:p w:rsidR="00A8592F" w:rsidRDefault="00A8592F" w:rsidP="00A8592F">
      <w:r>
        <w:t xml:space="preserve">5. Дополнительные сведения: </w:t>
      </w:r>
    </w:p>
    <w:p w:rsidR="00A8592F" w:rsidRDefault="00A8592F" w:rsidP="00A8592F">
      <w:r>
        <w:t>5.1. Показания счетчиков:</w:t>
      </w:r>
    </w:p>
    <w:p w:rsidR="00A8592F" w:rsidRDefault="00A8592F" w:rsidP="00A8592F">
      <w:r>
        <w:rPr>
          <w:rFonts w:cs="Arial"/>
        </w:rPr>
        <w:t>-</w:t>
      </w:r>
      <w:r>
        <w:t xml:space="preserve"> Показания электросчетчика на момент передачи:  ________________</w:t>
      </w:r>
    </w:p>
    <w:p w:rsidR="00A8592F" w:rsidRDefault="00A8592F" w:rsidP="00A8592F">
      <w:r>
        <w:rPr>
          <w:rFonts w:cs="Arial"/>
        </w:rPr>
        <w:t>-</w:t>
      </w:r>
      <w:r>
        <w:t xml:space="preserve"> Показания счетчика воды на момент передачи: ________________________</w:t>
      </w:r>
    </w:p>
    <w:p w:rsidR="00A8592F" w:rsidRDefault="00A8592F" w:rsidP="00A8592F">
      <w:r>
        <w:rPr>
          <w:rFonts w:cs="Arial"/>
        </w:rPr>
        <w:t>5.2.</w:t>
      </w:r>
      <w:r>
        <w:t xml:space="preserve"> Состояние оборудования квартиры:</w:t>
      </w:r>
    </w:p>
    <w:p w:rsidR="00A8592F" w:rsidRDefault="00A8592F" w:rsidP="00A8592F">
      <w:r>
        <w:rPr>
          <w:rFonts w:cs="Arial"/>
        </w:rPr>
        <w:t>Сантехническое</w:t>
      </w:r>
      <w:r>
        <w:t xml:space="preserve"> оборудование (нужное подчеркнуть): </w:t>
      </w:r>
      <w:r>
        <w:rPr>
          <w:rFonts w:cs="Arial"/>
          <w:u w:val="single"/>
        </w:rPr>
        <w:t>исправно</w:t>
      </w:r>
      <w:r>
        <w:rPr>
          <w:rFonts w:cs="Arial"/>
        </w:rPr>
        <w:t>,</w:t>
      </w:r>
      <w:r>
        <w:t xml:space="preserve"> требует ремонта или замены </w:t>
      </w:r>
    </w:p>
    <w:p w:rsidR="00A8592F" w:rsidRDefault="00A8592F" w:rsidP="00A8592F">
      <w:r>
        <w:rPr>
          <w:rFonts w:cs="Arial"/>
        </w:rPr>
        <w:t>Электропроводка</w:t>
      </w:r>
      <w:r>
        <w:t xml:space="preserve"> и электрооборудование (нужное подчеркнуть): </w:t>
      </w:r>
      <w:r>
        <w:rPr>
          <w:rFonts w:cs="Arial"/>
          <w:u w:val="single"/>
        </w:rPr>
        <w:t>исправно</w:t>
      </w:r>
      <w:r>
        <w:rPr>
          <w:rFonts w:cs="Arial"/>
        </w:rPr>
        <w:t>,</w:t>
      </w:r>
      <w:r>
        <w:t xml:space="preserve"> требует ремонта или замены</w:t>
      </w:r>
    </w:p>
    <w:p w:rsidR="00A8592F" w:rsidRDefault="00A8592F" w:rsidP="00A8592F">
      <w:r>
        <w:rPr>
          <w:rFonts w:cs="Arial"/>
        </w:rPr>
        <w:t>Телефонный</w:t>
      </w:r>
      <w:r>
        <w:t xml:space="preserve"> кабель и тел. розетки (</w:t>
      </w:r>
      <w:proofErr w:type="gramStart"/>
      <w:r>
        <w:t>нужное</w:t>
      </w:r>
      <w:proofErr w:type="gramEnd"/>
      <w:r>
        <w:t xml:space="preserve"> подчеркнуть): </w:t>
      </w:r>
      <w:r>
        <w:rPr>
          <w:rFonts w:cs="Arial"/>
          <w:u w:val="single"/>
        </w:rPr>
        <w:t>исправно</w:t>
      </w:r>
      <w:r>
        <w:rPr>
          <w:rFonts w:cs="Arial"/>
        </w:rPr>
        <w:t>,</w:t>
      </w:r>
      <w:r>
        <w:t xml:space="preserve"> отсутствует, требует ремонта или замены </w:t>
      </w:r>
    </w:p>
    <w:p w:rsidR="00A8592F" w:rsidRDefault="00A8592F" w:rsidP="00A8592F">
      <w:r>
        <w:rPr>
          <w:rFonts w:cs="Arial"/>
        </w:rPr>
        <w:t>Интернет-кабель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 исправно, </w:t>
      </w:r>
      <w:r>
        <w:rPr>
          <w:rFonts w:cs="Arial"/>
          <w:u w:val="single"/>
        </w:rPr>
        <w:t>отсутствует</w:t>
      </w:r>
      <w:r>
        <w:rPr>
          <w:rFonts w:cs="Arial"/>
        </w:rPr>
        <w:t>,</w:t>
      </w:r>
      <w:r>
        <w:t xml:space="preserve"> требует ремонта или замены</w:t>
      </w:r>
    </w:p>
    <w:p w:rsidR="00A8592F" w:rsidRDefault="00A8592F" w:rsidP="00A8592F">
      <w:r>
        <w:t>Телевизионный кабель (</w:t>
      </w:r>
      <w:proofErr w:type="gramStart"/>
      <w:r>
        <w:t>нужное</w:t>
      </w:r>
      <w:proofErr w:type="gramEnd"/>
      <w:r>
        <w:t xml:space="preserve"> подчеркнуть): </w:t>
      </w:r>
      <w:r>
        <w:rPr>
          <w:rFonts w:cs="Arial"/>
          <w:u w:val="single"/>
        </w:rPr>
        <w:t>исправно</w:t>
      </w:r>
      <w:r>
        <w:rPr>
          <w:rFonts w:cs="Arial"/>
        </w:rPr>
        <w:t>,</w:t>
      </w:r>
      <w:r>
        <w:t xml:space="preserve"> отсутствует, требует ремонта или замены </w:t>
      </w:r>
    </w:p>
    <w:p w:rsidR="00A8592F" w:rsidRDefault="00A8592F" w:rsidP="00A8592F">
      <w:pPr>
        <w:jc w:val="both"/>
      </w:pPr>
      <w:r>
        <w:rPr>
          <w:rFonts w:cs="Arial"/>
        </w:rPr>
        <w:t>5.3</w:t>
      </w:r>
      <w:r>
        <w:t xml:space="preserve"> Общее состояние Квартиры (нужное подчеркнуть): свежий ремонт, не требует ремонта, </w:t>
      </w:r>
      <w:r>
        <w:rPr>
          <w:rFonts w:cs="Arial"/>
          <w:u w:val="single"/>
        </w:rPr>
        <w:t>соответствует</w:t>
      </w:r>
      <w:r>
        <w:rPr>
          <w:u w:val="single"/>
        </w:rPr>
        <w:t xml:space="preserve"> санитарным нормам</w:t>
      </w:r>
      <w:r>
        <w:rPr>
          <w:rFonts w:cs="Arial"/>
        </w:rPr>
        <w:t>,</w:t>
      </w:r>
      <w:r>
        <w:t xml:space="preserve"> требует ремонта. </w:t>
      </w:r>
    </w:p>
    <w:p w:rsidR="00A8592F" w:rsidRDefault="00A8592F" w:rsidP="00A8592F">
      <w:pPr>
        <w:jc w:val="both"/>
      </w:pPr>
      <w:r>
        <w:t xml:space="preserve">6. </w:t>
      </w:r>
      <w:proofErr w:type="gramStart"/>
      <w:r>
        <w:t xml:space="preserve">Жилое помещение пригодно для проживания, находится в удовлетворительном состоянии и не имеет  недостатков, кроме указанных в пункте 3. настоящего Передаточного акта. </w:t>
      </w:r>
      <w:proofErr w:type="gramEnd"/>
    </w:p>
    <w:p w:rsidR="00A8592F" w:rsidRDefault="00A8592F" w:rsidP="00A8592F">
      <w:pPr>
        <w:jc w:val="both"/>
      </w:pPr>
      <w:r>
        <w:t xml:space="preserve">7. При подписании настоящего Передаточного акта </w:t>
      </w:r>
      <w:proofErr w:type="spellStart"/>
      <w:r>
        <w:t>Наймодатель</w:t>
      </w:r>
      <w:proofErr w:type="spellEnd"/>
      <w:r>
        <w:t xml:space="preserve"> передал, а Наниматель принял ключи от жилого помещения; </w:t>
      </w:r>
    </w:p>
    <w:p w:rsidR="00A8592F" w:rsidRDefault="00A8592F" w:rsidP="00A8592F">
      <w:pPr>
        <w:jc w:val="both"/>
      </w:pPr>
      <w:proofErr w:type="spellStart"/>
      <w:r>
        <w:t>Наймодатель</w:t>
      </w:r>
      <w:proofErr w:type="spellEnd"/>
      <w:r>
        <w:t xml:space="preserve"> предъявил Нанимателю расчетные книжки по оплате коммунальных платежей и телефона. </w:t>
      </w:r>
    </w:p>
    <w:p w:rsidR="00A8592F" w:rsidRDefault="00A8592F" w:rsidP="00A8592F">
      <w:pPr>
        <w:jc w:val="both"/>
      </w:pPr>
      <w:r>
        <w:t>8. Настоящий Передаточный акт является неотъемлемой частью договора найма __________________________________________</w:t>
      </w:r>
    </w:p>
    <w:p w:rsidR="00A8592F" w:rsidRDefault="00A8592F" w:rsidP="00A8592F">
      <w:pPr>
        <w:jc w:val="both"/>
      </w:pPr>
    </w:p>
    <w:p w:rsidR="00A8592F" w:rsidRDefault="00A8592F" w:rsidP="00A8592F">
      <w:r>
        <w:t xml:space="preserve">ПЕРЕДАНО  «____»________________________ </w:t>
      </w:r>
    </w:p>
    <w:p w:rsidR="00A8592F" w:rsidRDefault="00A8592F" w:rsidP="00A8592F">
      <w:proofErr w:type="spellStart"/>
      <w:r>
        <w:t>Наймодатель</w:t>
      </w:r>
      <w:proofErr w:type="spellEnd"/>
      <w:r>
        <w:t>:</w:t>
      </w:r>
    </w:p>
    <w:p w:rsidR="00A8592F" w:rsidRDefault="00A8592F" w:rsidP="00A8592F">
      <w:pPr>
        <w:outlineLvl w:val="0"/>
      </w:pPr>
      <w:r>
        <w:t xml:space="preserve">  /_________________/ </w:t>
      </w:r>
    </w:p>
    <w:p w:rsidR="00A8592F" w:rsidRDefault="00A8592F" w:rsidP="00A8592F">
      <w:r>
        <w:t>ПРИНЯТО «_____» ___________ 20____ года:</w:t>
      </w:r>
    </w:p>
    <w:p w:rsidR="00A8592F" w:rsidRDefault="00A8592F" w:rsidP="00A8592F">
      <w:r>
        <w:t>Наниматель:</w:t>
      </w:r>
    </w:p>
    <w:p w:rsidR="00A8592F" w:rsidRDefault="00A8592F" w:rsidP="00A8592F">
      <w:proofErr w:type="spellStart"/>
      <w:r>
        <w:t>Павлюченко</w:t>
      </w:r>
      <w:proofErr w:type="spellEnd"/>
      <w:r>
        <w:t xml:space="preserve"> И.В./_________________/ </w:t>
      </w:r>
    </w:p>
    <w:sectPr w:rsidR="00A8592F" w:rsidSect="00A8592F">
      <w:headerReference w:type="default" r:id="rId6"/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5E" w:rsidRDefault="00A7775E" w:rsidP="00A8592F">
      <w:r>
        <w:separator/>
      </w:r>
    </w:p>
  </w:endnote>
  <w:endnote w:type="continuationSeparator" w:id="0">
    <w:p w:rsidR="00A7775E" w:rsidRDefault="00A7775E" w:rsidP="00A8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5E" w:rsidRDefault="00A7775E" w:rsidP="00A8592F">
      <w:r>
        <w:separator/>
      </w:r>
    </w:p>
  </w:footnote>
  <w:footnote w:type="continuationSeparator" w:id="0">
    <w:p w:rsidR="00A7775E" w:rsidRDefault="00A7775E" w:rsidP="00A8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2F" w:rsidRDefault="00A8592F" w:rsidP="00A8592F">
    <w:pPr>
      <w:pStyle w:val="a6"/>
    </w:pPr>
    <w:r>
      <w:t xml:space="preserve">Загружено с </w:t>
    </w:r>
    <w:hyperlink r:id="rId1" w:history="1">
      <w:r>
        <w:rPr>
          <w:rStyle w:val="aa"/>
          <w:rFonts w:eastAsiaTheme="majorEastAsia"/>
        </w:rPr>
        <w:t>https://ipotekaved.ru/</w:t>
      </w:r>
    </w:hyperlink>
    <w:r>
      <w:t xml:space="preserve"> - все о недвижимости, типовые бланки, инструкции</w:t>
    </w:r>
  </w:p>
  <w:p w:rsidR="00A8592F" w:rsidRDefault="00A859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2F"/>
    <w:rsid w:val="002F6058"/>
    <w:rsid w:val="004A41C1"/>
    <w:rsid w:val="00674B44"/>
    <w:rsid w:val="00710C38"/>
    <w:rsid w:val="00807DEB"/>
    <w:rsid w:val="00820023"/>
    <w:rsid w:val="00A7775E"/>
    <w:rsid w:val="00A8592F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60990"/>
    <w:pPr>
      <w:keepNext/>
      <w:suppressAutoHyphens w:val="0"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0990"/>
    <w:pPr>
      <w:keepNext/>
      <w:suppressAutoHyphens w:val="0"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suppressAutoHyphens w:val="0"/>
      <w:ind w:left="708"/>
    </w:pPr>
    <w:rPr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8592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592F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A85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92F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85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92F"/>
    <w:rPr>
      <w:sz w:val="24"/>
      <w:szCs w:val="24"/>
      <w:lang w:eastAsia="zh-CN"/>
    </w:rPr>
  </w:style>
  <w:style w:type="character" w:styleId="aa">
    <w:name w:val="Hyperlink"/>
    <w:basedOn w:val="a0"/>
    <w:rsid w:val="00A85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2401</Characters>
  <Application>Microsoft Office Word</Application>
  <DocSecurity>0</DocSecurity>
  <Lines>52</Lines>
  <Paragraphs>22</Paragraphs>
  <ScaleCrop>false</ScaleCrop>
  <Company>Image&amp;Matros ®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2019-07-03T07:36:00Z</dcterms:created>
  <dcterms:modified xsi:type="dcterms:W3CDTF">2019-07-03T07:41:00Z</dcterms:modified>
</cp:coreProperties>
</file>